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03" w:rsidRDefault="00910D03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:rsidR="00910D03" w:rsidRDefault="00910D03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:rsidR="00910D03" w:rsidRDefault="00910D03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:rsidR="00910D03" w:rsidRDefault="00910D03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10D03">
        <w:rPr>
          <w:rFonts w:ascii="Arial" w:eastAsia="Calibri" w:hAnsi="Arial" w:cs="Arial"/>
          <w:sz w:val="24"/>
          <w:szCs w:val="24"/>
          <w:lang w:eastAsia="es-AR"/>
        </w:rPr>
        <w:t xml:space="preserve">Dejo constancia </w:t>
      </w:r>
      <w:r w:rsidR="00F504EA">
        <w:rPr>
          <w:rFonts w:ascii="Arial" w:eastAsia="Calibri" w:hAnsi="Arial" w:cs="Arial"/>
          <w:sz w:val="24"/>
          <w:szCs w:val="24"/>
          <w:lang w:eastAsia="es-AR"/>
        </w:rPr>
        <w:t xml:space="preserve">de </w:t>
      </w:r>
      <w:r w:rsidRPr="00910D03">
        <w:rPr>
          <w:rFonts w:ascii="Arial" w:eastAsia="Calibri" w:hAnsi="Arial" w:cs="Arial"/>
          <w:sz w:val="24"/>
          <w:szCs w:val="24"/>
          <w:lang w:eastAsia="es-AR"/>
        </w:rPr>
        <w:t xml:space="preserve">que </w:t>
      </w:r>
      <w:r w:rsidRPr="00F504EA">
        <w:rPr>
          <w:rFonts w:ascii="Arial" w:eastAsia="Calibri" w:hAnsi="Arial" w:cs="Arial"/>
          <w:b/>
          <w:sz w:val="24"/>
          <w:szCs w:val="24"/>
          <w:lang w:eastAsia="es-AR"/>
        </w:rPr>
        <w:t>firmé/no firmé</w:t>
      </w:r>
      <w:r w:rsidRPr="00910D03">
        <w:rPr>
          <w:rFonts w:ascii="Arial" w:eastAsia="Calibri" w:hAnsi="Arial" w:cs="Arial"/>
          <w:sz w:val="24"/>
          <w:szCs w:val="24"/>
          <w:lang w:eastAsia="es-AR"/>
        </w:rPr>
        <w:t xml:space="preserve">  (tachar lo que no corresponda) la planilla de la Iniciativa Popular  para la Abrogación  de  la  ley  6289  de  la  CABA y la creación  de  un  parque  público  de  acceso  libre,  gratuito  e  irrestricto  en  el  predio  de  Costa Salguero  y  Punta  Carrasco”-</w:t>
      </w:r>
    </w:p>
    <w:p w:rsidR="00C26BD2" w:rsidRDefault="00C26BD2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:rsidR="00F504EA" w:rsidRDefault="00F504EA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:rsidR="00F504EA" w:rsidRDefault="00F504EA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:rsidR="00C26BD2" w:rsidRDefault="00C26BD2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FIRMA: </w:t>
      </w:r>
    </w:p>
    <w:p w:rsidR="00C26BD2" w:rsidRDefault="00C26BD2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  <w:bookmarkStart w:id="0" w:name="_GoBack"/>
      <w:bookmarkEnd w:id="0"/>
    </w:p>
    <w:p w:rsidR="00C26BD2" w:rsidRDefault="00C26BD2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NOMBRE Y APELLIDO: </w:t>
      </w:r>
    </w:p>
    <w:p w:rsidR="00C26BD2" w:rsidRDefault="00C26BD2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:rsidR="00C26BD2" w:rsidRDefault="00C26BD2" w:rsidP="00910D03">
      <w:pPr>
        <w:ind w:left="142"/>
        <w:jc w:val="both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DNI:</w:t>
      </w:r>
    </w:p>
    <w:sectPr w:rsidR="00C26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03"/>
    <w:rsid w:val="00910D03"/>
    <w:rsid w:val="009E226D"/>
    <w:rsid w:val="00C26BD2"/>
    <w:rsid w:val="00DD0BD5"/>
    <w:rsid w:val="00F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7A5B1-3FCD-47C3-9343-1753A292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Politi</dc:creator>
  <cp:keywords/>
  <dc:description/>
  <cp:lastModifiedBy>Alejandra Tadei</cp:lastModifiedBy>
  <cp:revision>3</cp:revision>
  <cp:lastPrinted>2022-02-07T13:29:00Z</cp:lastPrinted>
  <dcterms:created xsi:type="dcterms:W3CDTF">2022-02-07T14:05:00Z</dcterms:created>
  <dcterms:modified xsi:type="dcterms:W3CDTF">2022-02-07T14:07:00Z</dcterms:modified>
</cp:coreProperties>
</file>